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A9" w:rsidRDefault="002B6FA9" w:rsidP="002B6FA9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2B6FA9">
        <w:rPr>
          <w:rFonts w:ascii="Roboto" w:hAnsi="Roboto" w:cs="Helvetica"/>
          <w:b/>
          <w:color w:val="333333"/>
          <w:sz w:val="27"/>
          <w:szCs w:val="27"/>
        </w:rPr>
        <w:t>Выход на пенсию по новым правилам.</w:t>
      </w:r>
    </w:p>
    <w:p w:rsidR="002B6FA9" w:rsidRPr="002B6FA9" w:rsidRDefault="002B6FA9" w:rsidP="002B6FA9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19400" cy="2190750"/>
            <wp:effectExtent l="19050" t="0" r="0" b="0"/>
            <wp:wrapSquare wrapText="bothSides"/>
            <wp:docPr id="3" name="Рисунок 2" descr="42380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80_pictu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В пенсионное законодательство за последние несколько лет были внесены изменения. Одни положения уже вступили в силу, а другие вводятся поэтапно, рассмотрим подробнее необходимые условия для права на страховую пенсию по старости гражданам, достигшим пенсионного возраста в текущем году.</w:t>
      </w: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соответствии с действующим законодательством, для получения страховой пенсии необходимо наличие следующих обязательных условий:</w:t>
      </w:r>
    </w:p>
    <w:p w:rsidR="002B6FA9" w:rsidRDefault="002B6FA9" w:rsidP="002B6FA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1) наличие не менее 10 лет страхового стажа на 2019 год. Данные приведены с учетом переходных положений, величина минимального стажа ежегодно увеличивается на 1 год, пока в 2024 году не достигнет 15 лет.</w:t>
      </w:r>
    </w:p>
    <w:p w:rsidR="002B6FA9" w:rsidRDefault="002B6FA9" w:rsidP="002B6FA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2) наличие минимум 16,2 пенсионных баллов (ИПК) в 2019 году. Этот коэффициент ежегодно повышается на 2,4 балла, пока не достигнет 30 баллов в 2025 г.</w:t>
      </w:r>
    </w:p>
    <w:p w:rsidR="002B6FA9" w:rsidRDefault="002B6FA9" w:rsidP="002B6FA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3) достижение пенсионного возраста: для мужчин - 65 лет и для женщин - 60 лет.</w:t>
      </w: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Но повышение пенсионного возраста происходит поэтапно и в 2019 году, с применением смягчающих мер, граждане могут оформиться на пенсию всего лишь на 6 месяцев позже ранее установленного пенсионного возраста.</w:t>
      </w: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Таким образом, женщины, родившиеся с января по июнь 1964 года, выходят на пенсию по старости после июня 2019 года, а родившиеся с июля по декабрь 1964 года выходят на пенсию в начале 2020 года в возрасте 55,5 лет.</w:t>
      </w: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Аналогично и с мужчинами - родившиеся с января по июнь 1959 года становятся получателям пенсии после середины 2019 года, а родившиеся с июля по декабрь 1959 года - до середины 2020 года, в возрасте 60,5 лет.</w:t>
      </w: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дальнейшем значения будут постепенно увеличиваться, пока не установятся на уровне 60 лет у женщин и 65 лет у мужчин. Это произойдет в 2023 году.</w:t>
      </w:r>
    </w:p>
    <w:p w:rsidR="002B6FA9" w:rsidRDefault="002B6FA9" w:rsidP="002B6FA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в настоящее время страховая пенсия по старости регламентируется Федеральным законом от 28 декабря 2013 года № 400-ФЗ «О страховых пенсиях».</w:t>
      </w:r>
    </w:p>
    <w:p w:rsidR="00F02AFC" w:rsidRDefault="00F02AFC"/>
    <w:sectPr w:rsidR="00F02AFC" w:rsidSect="00F0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FA9"/>
    <w:rsid w:val="002B6FA9"/>
    <w:rsid w:val="00F0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F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1534</Characters>
  <Application>Microsoft Office Word</Application>
  <DocSecurity>0</DocSecurity>
  <Lines>31</Lines>
  <Paragraphs>11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2019-09-21T12:25:00Z</dcterms:created>
  <dcterms:modified xsi:type="dcterms:W3CDTF">2019-09-21T12:33:00Z</dcterms:modified>
</cp:coreProperties>
</file>